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2297">
      <w:pPr>
        <w:jc w:val="right"/>
        <w:rPr>
          <w:rFonts w:ascii="Helvetica Neue" w:hAnsi="Helvetica Neue"/>
          <w:b/>
          <w:i/>
          <w:sz w:val="28"/>
        </w:rPr>
      </w:pPr>
      <w:r>
        <w:rPr>
          <w:rFonts w:ascii="Helvetica Neue" w:hAnsi="Helvetica Neue"/>
          <w:b/>
          <w:i/>
          <w:sz w:val="28"/>
        </w:rPr>
        <w:t xml:space="preserve">Richard </w:t>
      </w:r>
      <w:proofErr w:type="spellStart"/>
      <w:r>
        <w:rPr>
          <w:rFonts w:ascii="Helvetica Neue" w:hAnsi="Helvetica Neue"/>
          <w:b/>
          <w:i/>
          <w:sz w:val="28"/>
        </w:rPr>
        <w:t>Rigg</w:t>
      </w:r>
      <w:proofErr w:type="spellEnd"/>
    </w:p>
    <w:p w:rsidR="00000000" w:rsidRDefault="0003229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Biography</w:t>
      </w:r>
    </w:p>
    <w:p w:rsidR="00000000" w:rsidRDefault="00032297">
      <w:pPr>
        <w:rPr>
          <w:rFonts w:ascii="Helvetica Neue" w:hAnsi="Helvetica Neue"/>
          <w:sz w:val="20"/>
        </w:rPr>
      </w:pP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Born 1980 </w:t>
      </w:r>
      <w:proofErr w:type="spellStart"/>
      <w:r>
        <w:rPr>
          <w:rFonts w:ascii="Helvetica Neue" w:hAnsi="Helvetica Neue"/>
          <w:sz w:val="20"/>
        </w:rPr>
        <w:t>Penrith</w:t>
      </w:r>
      <w:proofErr w:type="spellEnd"/>
      <w:r>
        <w:rPr>
          <w:rFonts w:ascii="Helvetica Neue" w:hAnsi="Helvetica Neue"/>
          <w:sz w:val="20"/>
        </w:rPr>
        <w:t>, Cumbria, UK.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2001 – 2005 </w:t>
      </w:r>
      <w:proofErr w:type="gramStart"/>
      <w:r>
        <w:rPr>
          <w:rFonts w:ascii="Helvetica Neue" w:hAnsi="Helvetica Neue"/>
          <w:sz w:val="20"/>
        </w:rPr>
        <w:t>BA(</w:t>
      </w:r>
      <w:proofErr w:type="spellStart"/>
      <w:proofErr w:type="gramEnd"/>
      <w:r>
        <w:rPr>
          <w:rFonts w:ascii="Helvetica Neue" w:hAnsi="Helvetica Neue"/>
          <w:sz w:val="20"/>
        </w:rPr>
        <w:t>hons</w:t>
      </w:r>
      <w:proofErr w:type="spellEnd"/>
      <w:r>
        <w:rPr>
          <w:rFonts w:ascii="Helvetica Neue" w:hAnsi="Helvetica Neue"/>
          <w:sz w:val="20"/>
        </w:rPr>
        <w:t xml:space="preserve">) Fine Art, Newcastle University. </w:t>
      </w:r>
    </w:p>
    <w:p w:rsidR="00000000" w:rsidRDefault="00032297">
      <w:pPr>
        <w:rPr>
          <w:rFonts w:ascii="Helvetica Neue" w:hAnsi="Helvetica Neue"/>
          <w:b/>
          <w:sz w:val="20"/>
        </w:rPr>
      </w:pPr>
    </w:p>
    <w:p w:rsidR="00000000" w:rsidRDefault="0003229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Solo Exhibitions</w:t>
      </w:r>
    </w:p>
    <w:p w:rsidR="00000000" w:rsidRPr="00032297" w:rsidRDefault="00032297">
      <w:pPr>
        <w:rPr>
          <w:rFonts w:ascii="Helvetica Neue" w:hAnsi="Helvetica Neue"/>
          <w:b/>
          <w:sz w:val="20"/>
        </w:rPr>
      </w:pPr>
    </w:p>
    <w:p w:rsidR="00000000" w:rsidRPr="00032297" w:rsidRDefault="00032297">
      <w:pPr>
        <w:rPr>
          <w:rFonts w:ascii="Helvetica Neue" w:hAnsi="Helvetica Neue"/>
          <w:sz w:val="20"/>
        </w:rPr>
      </w:pPr>
      <w:r w:rsidRPr="00032297">
        <w:rPr>
          <w:rFonts w:ascii="Helvetica Neue" w:hAnsi="Helvetica Neue"/>
          <w:sz w:val="20"/>
        </w:rPr>
        <w:t>2015</w:t>
      </w:r>
      <w:r w:rsidRPr="00032297">
        <w:rPr>
          <w:rFonts w:ascii="Helvetica Neue" w:hAnsi="Helvetica Neue"/>
          <w:sz w:val="20"/>
        </w:rPr>
        <w:br/>
      </w:r>
      <w:r w:rsidRPr="00032297">
        <w:rPr>
          <w:rFonts w:ascii="Helvetica Neue" w:hAnsi="Helvetica Neue"/>
          <w:i/>
          <w:iCs/>
          <w:sz w:val="20"/>
        </w:rPr>
        <w:t>Reoccurring Rose Garden,</w:t>
      </w:r>
      <w:r w:rsidRPr="00032297">
        <w:rPr>
          <w:rFonts w:ascii="Helvetica Neue" w:hAnsi="Helvetica Neue"/>
          <w:sz w:val="20"/>
        </w:rPr>
        <w:t xml:space="preserve"> Workplace London, London, UK</w:t>
      </w:r>
      <w:bookmarkStart w:id="0" w:name="_GoBack"/>
      <w:bookmarkEnd w:id="0"/>
      <w:r w:rsidRPr="00032297">
        <w:rPr>
          <w:rFonts w:ascii="Helvetica Neue" w:hAnsi="Helvetica Neue"/>
          <w:sz w:val="20"/>
        </w:rPr>
        <w:br/>
      </w:r>
      <w:r w:rsidRPr="00032297">
        <w:rPr>
          <w:rFonts w:ascii="Helvetica Neue" w:hAnsi="Helvetica Neue"/>
          <w:i/>
          <w:iCs/>
          <w:sz w:val="20"/>
        </w:rPr>
        <w:t>Mirror Images in Art and Medicine,</w:t>
      </w:r>
      <w:r w:rsidRPr="00032297">
        <w:rPr>
          <w:rFonts w:ascii="Helvetica Neue" w:hAnsi="Helvetica Neue"/>
          <w:sz w:val="20"/>
        </w:rPr>
        <w:t xml:space="preserve"> Berlin Museum of Medical History, Berlin, DE</w:t>
      </w:r>
      <w:r w:rsidRPr="00032297">
        <w:rPr>
          <w:rFonts w:ascii="Helvetica Neue" w:hAnsi="Helvetica Neue"/>
          <w:sz w:val="20"/>
        </w:rPr>
        <w:br/>
      </w:r>
      <w:r w:rsidRPr="00032297">
        <w:rPr>
          <w:rFonts w:ascii="Helvetica Neue" w:hAnsi="Helvetica Neue"/>
          <w:sz w:val="20"/>
        </w:rPr>
        <w:t>2013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LACUNA,</w:t>
      </w:r>
      <w:r>
        <w:rPr>
          <w:rFonts w:ascii="Helvetica Neue" w:hAnsi="Helvetica Neue"/>
          <w:sz w:val="20"/>
        </w:rPr>
        <w:t xml:space="preserve"> Baltic Centre for Contemporary Art, Gateshead, UK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The Inhabitant of the Watchtower, </w:t>
      </w:r>
      <w:r>
        <w:rPr>
          <w:rFonts w:ascii="Helvetica Neue" w:hAnsi="Helvetica Neue"/>
          <w:sz w:val="20"/>
        </w:rPr>
        <w:t>High Desert Test Sites, J</w:t>
      </w:r>
      <w:r>
        <w:rPr>
          <w:rFonts w:ascii="Helvetica Neue" w:hAnsi="Helvetica Neue"/>
          <w:sz w:val="20"/>
        </w:rPr>
        <w:t xml:space="preserve">oshua </w:t>
      </w:r>
      <w:proofErr w:type="gramStart"/>
      <w:r>
        <w:rPr>
          <w:rFonts w:ascii="Helvetica Neue" w:hAnsi="Helvetica Neue"/>
          <w:sz w:val="20"/>
        </w:rPr>
        <w:t>Tree</w:t>
      </w:r>
      <w:proofErr w:type="gramEnd"/>
      <w:r>
        <w:rPr>
          <w:rFonts w:ascii="Helvetica Neue" w:hAnsi="Helvetica Neue"/>
          <w:sz w:val="20"/>
        </w:rPr>
        <w:t>, USA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2010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Holography</w:t>
      </w:r>
      <w:r>
        <w:rPr>
          <w:rFonts w:ascii="Helvetica Neue" w:hAnsi="Helvetica Neue"/>
          <w:sz w:val="20"/>
        </w:rPr>
        <w:t>, Workplace Gallery, Gateshead, UK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Performance - Ballade op.23 (without words), Workplace Gallery, Gateshead, UK</w:t>
      </w:r>
    </w:p>
    <w:p w:rsidR="00000000" w:rsidRDefault="00032297">
      <w:pPr>
        <w:rPr>
          <w:rFonts w:ascii="Helvetica Neue" w:hAnsi="Helvetica Neue"/>
          <w:i/>
          <w:sz w:val="20"/>
        </w:rPr>
      </w:pPr>
    </w:p>
    <w:p w:rsidR="00000000" w:rsidRDefault="0003229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Selected Group Exhibitions</w:t>
      </w:r>
    </w:p>
    <w:p w:rsidR="00000000" w:rsidRDefault="00032297">
      <w:pPr>
        <w:rPr>
          <w:rFonts w:ascii="Helvetica Neue" w:hAnsi="Helvetica Neue"/>
          <w:sz w:val="20"/>
        </w:rPr>
      </w:pPr>
    </w:p>
    <w:p w:rsidR="00032297" w:rsidRDefault="00032297" w:rsidP="00032297">
      <w:pPr>
        <w:rPr>
          <w:rFonts w:ascii="Helvetica Neue" w:hAnsi="Helvetica Neue"/>
          <w:sz w:val="20"/>
        </w:rPr>
      </w:pPr>
      <w:r w:rsidRPr="00032297">
        <w:rPr>
          <w:rFonts w:ascii="Helvetica Neue" w:hAnsi="Helvetica Neue"/>
          <w:sz w:val="20"/>
        </w:rPr>
        <w:t>2015</w:t>
      </w:r>
      <w:r w:rsidRPr="00032297">
        <w:rPr>
          <w:rFonts w:ascii="Helvetica Neue" w:hAnsi="Helvetica Neue"/>
          <w:sz w:val="20"/>
        </w:rPr>
        <w:br/>
      </w:r>
      <w:r w:rsidRPr="00032297">
        <w:rPr>
          <w:rFonts w:ascii="Helvetica Neue" w:hAnsi="Helvetica Neue"/>
          <w:i/>
          <w:iCs/>
          <w:sz w:val="20"/>
        </w:rPr>
        <w:t>I'M TEN,</w:t>
      </w:r>
      <w:r w:rsidRPr="00032297">
        <w:rPr>
          <w:rFonts w:ascii="Helvetica Neue" w:hAnsi="Helvetica Neue"/>
          <w:sz w:val="20"/>
        </w:rPr>
        <w:t xml:space="preserve"> IMT Gallery, London, UK</w:t>
      </w:r>
      <w:r w:rsidRPr="00032297">
        <w:rPr>
          <w:rFonts w:ascii="Helvetica Neue" w:hAnsi="Helvetica Neue"/>
          <w:sz w:val="20"/>
        </w:rPr>
        <w:br/>
      </w:r>
      <w:r w:rsidRPr="00032297">
        <w:rPr>
          <w:rFonts w:ascii="Helvetica Neue" w:hAnsi="Helvetica Neue"/>
          <w:i/>
          <w:sz w:val="20"/>
        </w:rPr>
        <w:t>Afternoon Distance,</w:t>
      </w:r>
      <w:r w:rsidRPr="00032297">
        <w:rPr>
          <w:rFonts w:ascii="Helvetica Neue" w:hAnsi="Helvetica Neue"/>
          <w:sz w:val="20"/>
        </w:rPr>
        <w:t xml:space="preserve"> Workplace Gallery, Gateshead, UK</w:t>
      </w:r>
      <w:r>
        <w:rPr>
          <w:rFonts w:ascii="Times" w:hAnsi="Times"/>
          <w:sz w:val="20"/>
        </w:rPr>
        <w:br/>
      </w:r>
      <w:r>
        <w:rPr>
          <w:rFonts w:ascii="Helvetica Neue" w:hAnsi="Helvetica Neue"/>
          <w:sz w:val="20"/>
        </w:rPr>
        <w:t>2014</w:t>
      </w:r>
      <w:r>
        <w:rPr>
          <w:rFonts w:ascii="Times" w:hAnsi="Times"/>
          <w:sz w:val="20"/>
        </w:rPr>
        <w:br/>
      </w:r>
      <w:r>
        <w:rPr>
          <w:rFonts w:ascii="Helvetica Neue" w:hAnsi="Helvetica Neue"/>
          <w:i/>
          <w:sz w:val="20"/>
        </w:rPr>
        <w:t>Chance Finds Us</w:t>
      </w:r>
      <w:r>
        <w:rPr>
          <w:rFonts w:ascii="Helvetica Neue" w:hAnsi="Helvetica Neue"/>
          <w:sz w:val="20"/>
        </w:rPr>
        <w:t>, MIMA, Middlesbrough, UK</w:t>
      </w:r>
      <w:r>
        <w:rPr>
          <w:rFonts w:ascii="Helvetica Neue" w:hAnsi="Helvetica Neue"/>
          <w:sz w:val="20"/>
        </w:rPr>
        <w:br/>
      </w:r>
      <w:r>
        <w:rPr>
          <w:rFonts w:ascii="Helvetica Neue" w:hAnsi="Helvetica Neue"/>
          <w:sz w:val="20"/>
        </w:rPr>
        <w:t>2013</w:t>
      </w:r>
    </w:p>
    <w:p w:rsidR="00032297" w:rsidRDefault="00032297" w:rsidP="00032297">
      <w:pPr>
        <w:rPr>
          <w:rFonts w:ascii="Helvetica Neue" w:hAnsi="Helvetica Neue"/>
          <w:sz w:val="20"/>
        </w:rPr>
      </w:pPr>
      <w:proofErr w:type="gramStart"/>
      <w:r>
        <w:rPr>
          <w:rFonts w:ascii="Helvetica Neue" w:hAnsi="Helvetica Neue"/>
          <w:i/>
          <w:sz w:val="20"/>
        </w:rPr>
        <w:t>be</w:t>
      </w:r>
      <w:proofErr w:type="gramEnd"/>
      <w:r>
        <w:rPr>
          <w:rFonts w:ascii="Helvetica Neue" w:hAnsi="Helvetica Neue"/>
          <w:i/>
          <w:sz w:val="20"/>
        </w:rPr>
        <w:t xml:space="preserve"> like water,</w:t>
      </w:r>
      <w:r>
        <w:rPr>
          <w:rFonts w:ascii="Helvetica Neue" w:hAnsi="Helvetica Neue"/>
          <w:sz w:val="20"/>
        </w:rPr>
        <w:t xml:space="preserve"> Workplace Gallery, Gateshead,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The Difference Loom,</w:t>
      </w:r>
      <w:r>
        <w:rPr>
          <w:rFonts w:ascii="Helvetica Neue" w:hAnsi="Helvetica Neue"/>
          <w:sz w:val="20"/>
        </w:rPr>
        <w:t xml:space="preserve"> </w:t>
      </w:r>
      <w:proofErr w:type="spellStart"/>
      <w:r>
        <w:rPr>
          <w:rFonts w:ascii="Helvetica Neue" w:hAnsi="Helvetica Neue"/>
          <w:sz w:val="20"/>
        </w:rPr>
        <w:t>Iziko</w:t>
      </w:r>
      <w:proofErr w:type="spellEnd"/>
      <w:r>
        <w:rPr>
          <w:rFonts w:ascii="Helvetica Neue" w:hAnsi="Helvetica Neue"/>
          <w:sz w:val="20"/>
        </w:rPr>
        <w:t xml:space="preserve"> South African National Gallery, South Africa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20/12 London Art Now</w:t>
      </w:r>
      <w:r>
        <w:rPr>
          <w:rFonts w:ascii="Helvetica Neue" w:hAnsi="Helvetica Neue"/>
          <w:sz w:val="20"/>
        </w:rPr>
        <w:t>, Lodge Park, Gloucestershire,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Laura Lancaster and Richard </w:t>
      </w:r>
      <w:proofErr w:type="spellStart"/>
      <w:r>
        <w:rPr>
          <w:rFonts w:ascii="Helvetica Neue" w:hAnsi="Helvetica Neue"/>
          <w:i/>
          <w:sz w:val="20"/>
        </w:rPr>
        <w:t>Rigg</w:t>
      </w:r>
      <w:proofErr w:type="spellEnd"/>
      <w:r>
        <w:rPr>
          <w:rFonts w:ascii="Helvetica Neue" w:hAnsi="Helvetica Neue"/>
          <w:i/>
          <w:sz w:val="20"/>
        </w:rPr>
        <w:t xml:space="preserve"> Exposure Section</w:t>
      </w:r>
      <w:r>
        <w:rPr>
          <w:rFonts w:ascii="Helvetica Neue" w:hAnsi="Helvetica Neue"/>
          <w:sz w:val="20"/>
        </w:rPr>
        <w:t>, Expo Chicago, Chicago, USA</w:t>
      </w:r>
    </w:p>
    <w:p w:rsidR="00032297" w:rsidRDefault="00032297" w:rsidP="00032297">
      <w:pPr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i/>
          <w:sz w:val="20"/>
        </w:rPr>
        <w:t>Glamourie</w:t>
      </w:r>
      <w:proofErr w:type="spellEnd"/>
      <w:r>
        <w:rPr>
          <w:rFonts w:ascii="Helvetica Neue" w:hAnsi="Helvetica Neue"/>
          <w:i/>
          <w:sz w:val="20"/>
        </w:rPr>
        <w:t>,</w:t>
      </w:r>
      <w:r>
        <w:rPr>
          <w:rFonts w:ascii="Helvetica Neue" w:hAnsi="Helvetica Neue"/>
          <w:sz w:val="20"/>
        </w:rPr>
        <w:t xml:space="preserve"> PSL, Leeds,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Style w:val="Emphasis"/>
          <w:rFonts w:ascii="Helvetica Neue" w:hAnsi="Helvetica Neue"/>
          <w:sz w:val="20"/>
        </w:rPr>
        <w:t>Quiet Works</w:t>
      </w:r>
      <w:r>
        <w:rPr>
          <w:rFonts w:ascii="Helvetica Neue" w:hAnsi="Helvetica Neue"/>
          <w:sz w:val="20"/>
        </w:rPr>
        <w:t>, Temple Contemporary, Philadelphia, USA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2011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Northern Art Prize 2011,</w:t>
      </w:r>
      <w:r>
        <w:rPr>
          <w:rFonts w:ascii="Helvetica Neue" w:hAnsi="Helvetica Neue"/>
          <w:sz w:val="20"/>
        </w:rPr>
        <w:t xml:space="preserve"> Leeds Art Gallery, Leeds,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ROTATE,</w:t>
      </w:r>
      <w:r>
        <w:rPr>
          <w:rFonts w:ascii="Helvetica Neue" w:hAnsi="Helvetica Neue"/>
          <w:sz w:val="20"/>
        </w:rPr>
        <w:t xml:space="preserve"> Contemporary Arts Society &amp; Shortlist Media, London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Broken </w:t>
      </w:r>
      <w:proofErr w:type="gramStart"/>
      <w:r>
        <w:rPr>
          <w:rFonts w:ascii="Helvetica Neue" w:hAnsi="Helvetica Neue"/>
          <w:i/>
          <w:sz w:val="20"/>
        </w:rPr>
        <w:t>Fall</w:t>
      </w:r>
      <w:proofErr w:type="gramEnd"/>
      <w:r>
        <w:rPr>
          <w:rFonts w:ascii="Helvetica Neue" w:hAnsi="Helvetica Neue"/>
          <w:i/>
          <w:sz w:val="20"/>
        </w:rPr>
        <w:t xml:space="preserve"> (organic),</w:t>
      </w:r>
      <w:r>
        <w:rPr>
          <w:rFonts w:ascii="Helvetica Neue" w:hAnsi="Helvetica Neue"/>
          <w:sz w:val="20"/>
        </w:rPr>
        <w:t xml:space="preserve"> Galleria Enrico </w:t>
      </w:r>
      <w:proofErr w:type="spellStart"/>
      <w:r>
        <w:rPr>
          <w:rFonts w:ascii="Helvetica Neue" w:hAnsi="Helvetica Neue"/>
          <w:sz w:val="20"/>
        </w:rPr>
        <w:t>Astuni</w:t>
      </w:r>
      <w:proofErr w:type="spellEnd"/>
      <w:r>
        <w:rPr>
          <w:rFonts w:ascii="Helvetica Neue" w:hAnsi="Helvetica Neue"/>
          <w:sz w:val="20"/>
        </w:rPr>
        <w:t>, Bologna, Italy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2010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NADA Art Fair with Workplace Gallery, Miami, USA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Manchester Contemporary with Workplace Gallery,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Brick by Brick</w:t>
      </w:r>
      <w:r>
        <w:rPr>
          <w:rFonts w:ascii="Helvetica Neue" w:hAnsi="Helvetica Neue"/>
          <w:sz w:val="20"/>
        </w:rPr>
        <w:t xml:space="preserve">, </w:t>
      </w:r>
      <w:proofErr w:type="spellStart"/>
      <w:r>
        <w:rPr>
          <w:rFonts w:ascii="Helvetica Neue" w:hAnsi="Helvetica Neue"/>
          <w:sz w:val="20"/>
        </w:rPr>
        <w:t>xsite</w:t>
      </w:r>
      <w:proofErr w:type="spellEnd"/>
      <w:r>
        <w:rPr>
          <w:rFonts w:ascii="Helvetica Neue" w:hAnsi="Helvetica Neue"/>
          <w:sz w:val="20"/>
        </w:rPr>
        <w:t xml:space="preserve"> Architecture, Newcastle,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Cage Mix: Sculpture &amp; Sound,</w:t>
      </w:r>
      <w:r>
        <w:rPr>
          <w:rFonts w:ascii="Helvetica Neue" w:hAnsi="Helvetica Neue"/>
          <w:sz w:val="20"/>
        </w:rPr>
        <w:t xml:space="preserve"> Baltic Centre for Contemporary Art, Gateshead,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The Glass Delusion,</w:t>
      </w:r>
      <w:r>
        <w:rPr>
          <w:rFonts w:ascii="Helvetica Neue" w:hAnsi="Helvetica Neue"/>
          <w:sz w:val="20"/>
        </w:rPr>
        <w:t xml:space="preserve"> The National Glass Centre, Sunderland,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2009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Suns Neither Rise Nor Set, </w:t>
      </w:r>
      <w:r>
        <w:rPr>
          <w:rFonts w:ascii="Helvetica Neue" w:hAnsi="Helvetica Neue"/>
          <w:sz w:val="20"/>
        </w:rPr>
        <w:t>Royal College of Art, London,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Solo presentations</w:t>
      </w:r>
      <w:r>
        <w:rPr>
          <w:rFonts w:ascii="Helvetica Neue" w:hAnsi="Helvetica Neue"/>
          <w:sz w:val="20"/>
        </w:rPr>
        <w:t>, Zoo Art Fair, London,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Zoo Art Fair</w:t>
      </w:r>
      <w:r>
        <w:rPr>
          <w:rFonts w:ascii="Helvetica Neue" w:hAnsi="Helvetica Neue"/>
          <w:sz w:val="20"/>
        </w:rPr>
        <w:t>, with Workplace Gallery, London,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i/>
          <w:sz w:val="20"/>
        </w:rPr>
        <w:t>Morphic</w:t>
      </w:r>
      <w:proofErr w:type="spellEnd"/>
      <w:r>
        <w:rPr>
          <w:rFonts w:ascii="Helvetica Neue" w:hAnsi="Helvetica Neue"/>
          <w:i/>
          <w:sz w:val="20"/>
        </w:rPr>
        <w:t xml:space="preserve"> Resonance</w:t>
      </w:r>
      <w:r>
        <w:rPr>
          <w:rFonts w:ascii="Helvetica Neue" w:hAnsi="Helvetica Neue"/>
          <w:sz w:val="20"/>
        </w:rPr>
        <w:t>, PSL, Leeds,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i/>
          <w:sz w:val="20"/>
        </w:rPr>
        <w:t>Explum</w:t>
      </w:r>
      <w:proofErr w:type="spellEnd"/>
      <w:r>
        <w:rPr>
          <w:rFonts w:ascii="Helvetica Neue" w:hAnsi="Helvetica Neue"/>
          <w:i/>
          <w:sz w:val="20"/>
        </w:rPr>
        <w:t xml:space="preserve"> 09</w:t>
      </w:r>
      <w:r>
        <w:rPr>
          <w:rFonts w:ascii="Helvetica Neue" w:hAnsi="Helvetica Neue"/>
          <w:sz w:val="20"/>
        </w:rPr>
        <w:t xml:space="preserve">, </w:t>
      </w:r>
      <w:proofErr w:type="spellStart"/>
      <w:r>
        <w:rPr>
          <w:rFonts w:ascii="Helvetica Neue" w:hAnsi="Helvetica Neue"/>
          <w:sz w:val="20"/>
        </w:rPr>
        <w:t>Murica</w:t>
      </w:r>
      <w:proofErr w:type="spellEnd"/>
      <w:r>
        <w:rPr>
          <w:rFonts w:ascii="Helvetica Neue" w:hAnsi="Helvetica Neue"/>
          <w:sz w:val="20"/>
        </w:rPr>
        <w:t xml:space="preserve">, SPAIN 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2008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TOMORROW THE FUTURE</w:t>
      </w:r>
      <w:r>
        <w:rPr>
          <w:rFonts w:ascii="Helvetica Neue" w:hAnsi="Helvetica Neue"/>
          <w:sz w:val="20"/>
        </w:rPr>
        <w:t xml:space="preserve">, </w:t>
      </w:r>
      <w:proofErr w:type="spellStart"/>
      <w:r>
        <w:rPr>
          <w:rFonts w:ascii="Helvetica Neue" w:hAnsi="Helvetica Neue"/>
          <w:sz w:val="20"/>
        </w:rPr>
        <w:t>Fishmarket</w:t>
      </w:r>
      <w:proofErr w:type="spellEnd"/>
      <w:r>
        <w:rPr>
          <w:rFonts w:ascii="Helvetica Neue" w:hAnsi="Helvetica Neue"/>
          <w:sz w:val="20"/>
        </w:rPr>
        <w:t xml:space="preserve"> Gallery, Northampton,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Draw a </w:t>
      </w:r>
      <w:proofErr w:type="gramStart"/>
      <w:r>
        <w:rPr>
          <w:rFonts w:ascii="Helvetica Neue" w:hAnsi="Helvetica Neue"/>
          <w:i/>
          <w:sz w:val="20"/>
        </w:rPr>
        <w:t>Line,</w:t>
      </w:r>
      <w:proofErr w:type="gramEnd"/>
      <w:r>
        <w:rPr>
          <w:rFonts w:ascii="Helvetica Neue" w:hAnsi="Helvetica Neue"/>
          <w:i/>
          <w:sz w:val="20"/>
        </w:rPr>
        <w:t xml:space="preserve"> Follow it</w:t>
      </w:r>
      <w:r>
        <w:rPr>
          <w:rFonts w:ascii="Helvetica Neue" w:hAnsi="Helvetica Neue"/>
          <w:sz w:val="20"/>
        </w:rPr>
        <w:t xml:space="preserve">, </w:t>
      </w:r>
      <w:proofErr w:type="spellStart"/>
      <w:r>
        <w:rPr>
          <w:rFonts w:ascii="Helvetica Neue" w:hAnsi="Helvetica Neue"/>
          <w:sz w:val="20"/>
        </w:rPr>
        <w:t>Allenheads</w:t>
      </w:r>
      <w:proofErr w:type="spellEnd"/>
      <w:r>
        <w:rPr>
          <w:rFonts w:ascii="Helvetica Neue" w:hAnsi="Helvetica Neue"/>
          <w:sz w:val="20"/>
        </w:rPr>
        <w:t xml:space="preserve"> Contemporary Arts, UK</w:t>
      </w:r>
    </w:p>
    <w:p w:rsidR="00032297" w:rsidRDefault="00032297" w:rsidP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King Fisher’s Tales, </w:t>
      </w:r>
      <w:r>
        <w:rPr>
          <w:rFonts w:ascii="Helvetica Neue" w:hAnsi="Helvetica Neue"/>
          <w:sz w:val="20"/>
        </w:rPr>
        <w:t>Union Gallery, London, UK</w:t>
      </w:r>
    </w:p>
    <w:p w:rsidR="00000000" w:rsidRPr="00032297" w:rsidRDefault="00032297" w:rsidP="00032297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" w:hAnsi="Times"/>
          <w:sz w:val="20"/>
        </w:rPr>
      </w:pPr>
    </w:p>
    <w:p w:rsidR="00000000" w:rsidRDefault="00032297">
      <w:pPr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i/>
          <w:sz w:val="20"/>
        </w:rPr>
        <w:lastRenderedPageBreak/>
        <w:t>Explum</w:t>
      </w:r>
      <w:proofErr w:type="spellEnd"/>
      <w:r>
        <w:rPr>
          <w:rFonts w:ascii="Helvetica Neue" w:hAnsi="Helvetica Neue"/>
          <w:i/>
          <w:sz w:val="20"/>
        </w:rPr>
        <w:t xml:space="preserve"> 08</w:t>
      </w:r>
      <w:r>
        <w:rPr>
          <w:rFonts w:ascii="Helvetica Neue" w:hAnsi="Helvetica Neue"/>
          <w:sz w:val="20"/>
        </w:rPr>
        <w:t xml:space="preserve">, </w:t>
      </w:r>
      <w:proofErr w:type="spellStart"/>
      <w:r>
        <w:rPr>
          <w:rFonts w:ascii="Helvetica Neue" w:hAnsi="Helvetica Neue"/>
          <w:sz w:val="20"/>
        </w:rPr>
        <w:t>Murica</w:t>
      </w:r>
      <w:proofErr w:type="spellEnd"/>
      <w:r>
        <w:rPr>
          <w:rFonts w:ascii="Helvetica Neue" w:hAnsi="Helvetica Neue"/>
          <w:sz w:val="20"/>
        </w:rPr>
        <w:t>, Spain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2007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Zoo Art Fair,</w:t>
      </w:r>
      <w:r>
        <w:rPr>
          <w:rFonts w:ascii="Helvetica Neue" w:hAnsi="Helvetica Neue"/>
          <w:sz w:val="20"/>
        </w:rPr>
        <w:t xml:space="preserve"> Royal Academy, London, UK</w:t>
      </w:r>
    </w:p>
    <w:p w:rsidR="00000000" w:rsidRDefault="00032297">
      <w:pPr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i/>
          <w:sz w:val="20"/>
        </w:rPr>
        <w:t>Traumaqueen</w:t>
      </w:r>
      <w:proofErr w:type="spellEnd"/>
      <w:r>
        <w:rPr>
          <w:rFonts w:ascii="Helvetica Neue" w:hAnsi="Helvetica Neue"/>
          <w:sz w:val="20"/>
        </w:rPr>
        <w:t>, Athens, Greece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Moved</w:t>
      </w:r>
      <w:r>
        <w:rPr>
          <w:rFonts w:ascii="Helvetica Neue" w:hAnsi="Helvetica Neue"/>
          <w:sz w:val="20"/>
        </w:rPr>
        <w:t xml:space="preserve">, Workplace </w:t>
      </w:r>
      <w:r>
        <w:rPr>
          <w:rFonts w:ascii="Helvetica Neue" w:hAnsi="Helvetica Neue"/>
          <w:sz w:val="20"/>
        </w:rPr>
        <w:t>Gallery, Gateshead, UK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Textual Healing</w:t>
      </w:r>
      <w:r>
        <w:rPr>
          <w:rFonts w:ascii="Helvetica Neue" w:hAnsi="Helvetica Neue"/>
          <w:sz w:val="20"/>
        </w:rPr>
        <w:t>, The Embassy Gallery, Edinburgh, UK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2006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Formal Dining</w:t>
      </w:r>
      <w:r>
        <w:rPr>
          <w:rFonts w:ascii="Helvetica Neue" w:hAnsi="Helvetica Neue"/>
          <w:sz w:val="20"/>
        </w:rPr>
        <w:t>, Hales Gallery, London, UK</w:t>
      </w:r>
    </w:p>
    <w:p w:rsidR="00000000" w:rsidRDefault="00032297">
      <w:pPr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i/>
          <w:sz w:val="20"/>
        </w:rPr>
        <w:t>Coales</w:t>
      </w:r>
      <w:proofErr w:type="spellEnd"/>
      <w:r>
        <w:rPr>
          <w:rFonts w:ascii="Helvetica Neue" w:hAnsi="Helvetica Neue"/>
          <w:i/>
          <w:sz w:val="20"/>
        </w:rPr>
        <w:t xml:space="preserve"> to London</w:t>
      </w:r>
      <w:r>
        <w:rPr>
          <w:rFonts w:ascii="Helvetica Neue" w:hAnsi="Helvetica Neue"/>
          <w:sz w:val="20"/>
        </w:rPr>
        <w:t xml:space="preserve">, Temporary Exhibition Space, </w:t>
      </w:r>
      <w:proofErr w:type="spellStart"/>
      <w:r>
        <w:rPr>
          <w:rFonts w:ascii="Helvetica Neue" w:hAnsi="Helvetica Neue"/>
          <w:sz w:val="20"/>
        </w:rPr>
        <w:t>Carnaby</w:t>
      </w:r>
      <w:proofErr w:type="spellEnd"/>
      <w:r>
        <w:rPr>
          <w:rFonts w:ascii="Helvetica Neue" w:hAnsi="Helvetica Neue"/>
          <w:sz w:val="20"/>
        </w:rPr>
        <w:t xml:space="preserve"> Street, London, UK</w:t>
      </w:r>
    </w:p>
    <w:p w:rsidR="00000000" w:rsidRDefault="00032297">
      <w:pPr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i/>
          <w:sz w:val="20"/>
        </w:rPr>
        <w:t>Normalife</w:t>
      </w:r>
      <w:proofErr w:type="spellEnd"/>
      <w:r>
        <w:rPr>
          <w:rFonts w:ascii="Helvetica Neue" w:hAnsi="Helvetica Neue"/>
          <w:i/>
          <w:sz w:val="20"/>
        </w:rPr>
        <w:t xml:space="preserve"> Unlimited 6</w:t>
      </w:r>
      <w:r>
        <w:rPr>
          <w:rFonts w:ascii="Helvetica Neue" w:hAnsi="Helvetica Neue"/>
          <w:sz w:val="20"/>
        </w:rPr>
        <w:t>, Neal’s Yard, London, UK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2005</w:t>
      </w:r>
    </w:p>
    <w:p w:rsidR="00000000" w:rsidRDefault="00032297">
      <w:pPr>
        <w:rPr>
          <w:rFonts w:ascii="Helvetica Neue" w:hAnsi="Helvetica Neue"/>
          <w:sz w:val="20"/>
          <w:lang w:val="en-US"/>
        </w:rPr>
      </w:pPr>
      <w:r>
        <w:rPr>
          <w:rFonts w:ascii="Helvetica Neue" w:hAnsi="Helvetica Neue"/>
          <w:i/>
          <w:sz w:val="20"/>
          <w:lang w:val="en-US"/>
        </w:rPr>
        <w:t>Everything Must Go Part 1</w:t>
      </w:r>
      <w:r>
        <w:rPr>
          <w:rFonts w:ascii="Helvetica Neue" w:hAnsi="Helvetica Neue"/>
          <w:sz w:val="20"/>
          <w:lang w:val="en-US"/>
        </w:rPr>
        <w:t xml:space="preserve">, Workplace Gallery, </w:t>
      </w:r>
      <w:proofErr w:type="spellStart"/>
      <w:proofErr w:type="gramStart"/>
      <w:r>
        <w:rPr>
          <w:rFonts w:ascii="Helvetica Neue" w:hAnsi="Helvetica Neue"/>
          <w:sz w:val="20"/>
          <w:lang w:val="en-US"/>
        </w:rPr>
        <w:t>Gateshead</w:t>
      </w:r>
      <w:proofErr w:type="spellEnd"/>
      <w:proofErr w:type="gramEnd"/>
      <w:r>
        <w:rPr>
          <w:rFonts w:ascii="Helvetica Neue" w:hAnsi="Helvetica Neue"/>
          <w:sz w:val="20"/>
          <w:lang w:val="en-US"/>
        </w:rPr>
        <w:t>, UK</w:t>
      </w:r>
    </w:p>
    <w:p w:rsidR="00000000" w:rsidRDefault="00032297">
      <w:pPr>
        <w:rPr>
          <w:rFonts w:ascii="Helvetica Neue" w:hAnsi="Helvetica Neue"/>
          <w:sz w:val="20"/>
        </w:rPr>
      </w:pPr>
      <w:proofErr w:type="gramStart"/>
      <w:r>
        <w:rPr>
          <w:rFonts w:ascii="Helvetica Neue" w:hAnsi="Helvetica Neue"/>
          <w:i/>
          <w:sz w:val="20"/>
        </w:rPr>
        <w:t>The Space Between The Sole And The Heel</w:t>
      </w:r>
      <w:r>
        <w:rPr>
          <w:rFonts w:ascii="Helvetica Neue" w:hAnsi="Helvetica Neue"/>
          <w:sz w:val="20"/>
        </w:rPr>
        <w:t>, Globe Gallery.</w:t>
      </w:r>
      <w:proofErr w:type="gramEnd"/>
      <w:r>
        <w:rPr>
          <w:rFonts w:ascii="Helvetica Neue" w:hAnsi="Helvetica Neue"/>
          <w:sz w:val="20"/>
        </w:rPr>
        <w:t xml:space="preserve"> North Shields, UK</w:t>
      </w:r>
    </w:p>
    <w:p w:rsidR="00000000" w:rsidRDefault="00032297">
      <w:pPr>
        <w:rPr>
          <w:rFonts w:ascii="Helvetica Neue" w:hAnsi="Helvetica Neue"/>
          <w:sz w:val="20"/>
        </w:rPr>
      </w:pPr>
      <w:proofErr w:type="gramStart"/>
      <w:r>
        <w:rPr>
          <w:rFonts w:ascii="Helvetica Neue" w:hAnsi="Helvetica Neue"/>
          <w:i/>
          <w:sz w:val="20"/>
        </w:rPr>
        <w:t>Degree Show 05</w:t>
      </w:r>
      <w:r>
        <w:rPr>
          <w:rFonts w:ascii="Helvetica Neue" w:hAnsi="Helvetica Neue"/>
          <w:sz w:val="20"/>
        </w:rPr>
        <w:t>.</w:t>
      </w:r>
      <w:proofErr w:type="gramEnd"/>
      <w:r>
        <w:rPr>
          <w:rFonts w:ascii="Helvetica Neue" w:hAnsi="Helvetica Neue"/>
          <w:sz w:val="20"/>
        </w:rPr>
        <w:t xml:space="preserve">  Newcastle University Newcastle Upon Tyne, UK</w:t>
      </w: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Part 2   </w:t>
      </w:r>
      <w:proofErr w:type="spellStart"/>
      <w:r>
        <w:rPr>
          <w:rFonts w:ascii="Helvetica Neue" w:hAnsi="Helvetica Neue"/>
          <w:i/>
          <w:sz w:val="20"/>
        </w:rPr>
        <w:t>Normalife</w:t>
      </w:r>
      <w:proofErr w:type="spellEnd"/>
      <w:r>
        <w:rPr>
          <w:rFonts w:ascii="Helvetica Neue" w:hAnsi="Helvetica Neue"/>
          <w:sz w:val="20"/>
        </w:rPr>
        <w:t xml:space="preserve">, 267 </w:t>
      </w:r>
      <w:proofErr w:type="spellStart"/>
      <w:r>
        <w:rPr>
          <w:rFonts w:ascii="Helvetica Neue" w:hAnsi="Helvetica Neue"/>
          <w:sz w:val="20"/>
        </w:rPr>
        <w:t>Cradlewell</w:t>
      </w:r>
      <w:proofErr w:type="spellEnd"/>
      <w:r>
        <w:rPr>
          <w:rFonts w:ascii="Helvetica Neue" w:hAnsi="Helvetica Neue"/>
          <w:sz w:val="20"/>
        </w:rPr>
        <w:t xml:space="preserve"> Road, Newcastle Upon Tyne, UK</w:t>
      </w:r>
    </w:p>
    <w:p w:rsidR="00000000" w:rsidRDefault="00032297">
      <w:pPr>
        <w:rPr>
          <w:rFonts w:ascii="Helvetica Neue" w:hAnsi="Helvetica Neue"/>
          <w:sz w:val="20"/>
        </w:rPr>
      </w:pPr>
    </w:p>
    <w:p w:rsidR="00000000" w:rsidRDefault="0003229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Coll</w:t>
      </w:r>
      <w:r>
        <w:rPr>
          <w:rFonts w:ascii="Helvetica Neue" w:hAnsi="Helvetica Neue"/>
          <w:b/>
        </w:rPr>
        <w:t>ections</w:t>
      </w:r>
    </w:p>
    <w:p w:rsidR="00000000" w:rsidRDefault="00032297">
      <w:pPr>
        <w:rPr>
          <w:rFonts w:ascii="Helvetica Neue" w:hAnsi="Helvetica Neue"/>
          <w:sz w:val="20"/>
        </w:rPr>
      </w:pP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Private Collections UK, USA</w:t>
      </w:r>
    </w:p>
    <w:p w:rsidR="00000000" w:rsidRDefault="00032297">
      <w:pPr>
        <w:pStyle w:val="Header"/>
        <w:rPr>
          <w:rFonts w:ascii="Helvetica Neue" w:hAnsi="Helvetica Neue"/>
          <w:sz w:val="20"/>
        </w:rPr>
      </w:pPr>
    </w:p>
    <w:p w:rsidR="00000000" w:rsidRDefault="00032297">
      <w:pPr>
        <w:pStyle w:val="Header"/>
        <w:rPr>
          <w:rFonts w:ascii="Helvetica Neue" w:hAnsi="Helvetica Neue"/>
          <w:sz w:val="20"/>
        </w:rPr>
      </w:pPr>
    </w:p>
    <w:p w:rsidR="00000000" w:rsidRDefault="0003229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Awards</w:t>
      </w:r>
    </w:p>
    <w:p w:rsidR="00000000" w:rsidRDefault="00032297">
      <w:pPr>
        <w:rPr>
          <w:rFonts w:ascii="Helvetica Neue" w:hAnsi="Helvetica Neue"/>
          <w:sz w:val="20"/>
        </w:rPr>
      </w:pPr>
    </w:p>
    <w:p w:rsidR="00000000" w:rsidRDefault="0003229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Visual Artist of the Year 2013, The Journal Culture Awards</w:t>
      </w:r>
    </w:p>
    <w:sectPr w:rsidR="00000000">
      <w:footnotePr>
        <w:pos w:val="beneathText"/>
      </w:foot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97"/>
    <w:rsid w:val="000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DefaultParagraphFont0">
    <w:name w:val="Default Paragraph Font"/>
  </w:style>
  <w:style w:type="character" w:styleId="Hyperlink">
    <w:name w:val="Hyperlink"/>
    <w:basedOn w:val="DefaultParagraphFont0"/>
    <w:semiHidden/>
  </w:style>
  <w:style w:type="character" w:styleId="Emphasis">
    <w:name w:val="Emphasis"/>
    <w:uiPriority w:val="20"/>
    <w:qFormat/>
    <w:rPr>
      <w:i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suppressAutoHyphens w:val="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03229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DefaultParagraphFont0">
    <w:name w:val="Default Paragraph Font"/>
  </w:style>
  <w:style w:type="character" w:styleId="Hyperlink">
    <w:name w:val="Hyperlink"/>
    <w:basedOn w:val="DefaultParagraphFont0"/>
    <w:semiHidden/>
  </w:style>
  <w:style w:type="character" w:styleId="Emphasis">
    <w:name w:val="Emphasis"/>
    <w:uiPriority w:val="20"/>
    <w:qFormat/>
    <w:rPr>
      <w:i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suppressAutoHyphens w:val="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03229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Macintosh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Office 2004 Test Drive User</dc:creator>
  <cp:keywords/>
  <cp:lastModifiedBy>WORKPLACE GALLERY</cp:lastModifiedBy>
  <cp:revision>2</cp:revision>
  <cp:lastPrinted>2013-12-14T15:47:00Z</cp:lastPrinted>
  <dcterms:created xsi:type="dcterms:W3CDTF">2016-12-03T15:52:00Z</dcterms:created>
  <dcterms:modified xsi:type="dcterms:W3CDTF">2016-12-03T15:52:00Z</dcterms:modified>
</cp:coreProperties>
</file>